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67715BC4" w:rsidR="003178FA" w:rsidRPr="00B72D4E" w:rsidRDefault="00E61595" w:rsidP="00423214">
      <w:pPr>
        <w:jc w:val="center"/>
        <w:rPr>
          <w:b/>
          <w:bCs/>
          <w:color w:val="00B050"/>
          <w:sz w:val="48"/>
          <w:szCs w:val="48"/>
        </w:rPr>
      </w:pPr>
      <w:r w:rsidRPr="00B72D4E">
        <w:rPr>
          <w:b/>
          <w:bCs/>
          <w:color w:val="00B050"/>
          <w:sz w:val="48"/>
          <w:szCs w:val="48"/>
        </w:rPr>
        <w:t>ANATOMÍA APLICADA</w:t>
      </w:r>
    </w:p>
    <w:tbl>
      <w:tblPr>
        <w:tblStyle w:val="Tablaconcuadrcula"/>
        <w:tblW w:w="9766" w:type="dxa"/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423214" w:rsidRPr="00B72D4E" w14:paraId="4ED81ECD" w14:textId="77777777" w:rsidTr="00B72D4E">
        <w:trPr>
          <w:trHeight w:val="363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7072A748" w14:textId="25C12742" w:rsidR="00423214" w:rsidRPr="00B72D4E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B72D4E">
              <w:rPr>
                <w:b/>
                <w:bCs/>
                <w:color w:val="FFFFFF" w:themeColor="background1"/>
                <w:sz w:val="24"/>
                <w:szCs w:val="24"/>
              </w:rPr>
              <w:t>NIVEL</w:t>
            </w:r>
            <w:r w:rsidR="00C31D35" w:rsidRPr="00B72D4E">
              <w:rPr>
                <w:b/>
                <w:bCs/>
                <w:color w:val="FFFFFF" w:themeColor="background1"/>
                <w:sz w:val="24"/>
                <w:szCs w:val="24"/>
              </w:rPr>
              <w:t xml:space="preserve">: </w:t>
            </w:r>
            <w:r w:rsidR="004E3DC1" w:rsidRPr="00B72D4E">
              <w:rPr>
                <w:color w:val="FFFFFF" w:themeColor="background1"/>
                <w:sz w:val="24"/>
                <w:szCs w:val="24"/>
              </w:rPr>
              <w:t>I</w:t>
            </w:r>
            <w:r w:rsidR="00C31D35" w:rsidRPr="00B72D4E">
              <w:rPr>
                <w:color w:val="FFFFFF" w:themeColor="background1"/>
                <w:sz w:val="24"/>
                <w:szCs w:val="24"/>
              </w:rPr>
              <w:t>º</w:t>
            </w:r>
            <w:r w:rsidR="00625194" w:rsidRPr="00B72D4E">
              <w:rPr>
                <w:color w:val="FFFFFF" w:themeColor="background1"/>
                <w:sz w:val="24"/>
                <w:szCs w:val="24"/>
              </w:rPr>
              <w:t xml:space="preserve"> </w:t>
            </w:r>
            <w:r w:rsidR="00B72D4E" w:rsidRPr="00B72D4E">
              <w:rPr>
                <w:color w:val="FFFFFF" w:themeColor="background1"/>
                <w:sz w:val="24"/>
                <w:szCs w:val="24"/>
              </w:rPr>
              <w:t>Bachillerato</w:t>
            </w: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79886F96" w14:textId="6FA9A8F8" w:rsidR="00423214" w:rsidRPr="00B72D4E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B72D4E">
              <w:rPr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B72D4E">
              <w:rPr>
                <w:b/>
                <w:bCs/>
                <w:color w:val="FFFFFF" w:themeColor="background1"/>
                <w:sz w:val="24"/>
                <w:szCs w:val="24"/>
              </w:rPr>
              <w:t>: Biología y Geología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B050"/>
            <w:vAlign w:val="center"/>
          </w:tcPr>
          <w:p w14:paraId="5C2D3F09" w14:textId="25383785" w:rsidR="00423214" w:rsidRPr="00BE7502" w:rsidRDefault="00BE7502" w:rsidP="00BE7502">
            <w:pPr>
              <w:jc w:val="center"/>
              <w:rPr>
                <w:b/>
                <w:bCs/>
                <w:sz w:val="24"/>
                <w:szCs w:val="24"/>
                <w:lang w:val="es-ES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423214">
        <w:tc>
          <w:tcPr>
            <w:tcW w:w="976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E4827C6" w14:textId="77777777" w:rsidR="00423214" w:rsidRPr="00B72D4E" w:rsidRDefault="00423214" w:rsidP="00423214">
            <w:pPr>
              <w:spacing w:before="120" w:after="12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 w:rsidRPr="00B72D4E">
              <w:rPr>
                <w:b/>
                <w:bCs/>
                <w:color w:val="00B050"/>
                <w:sz w:val="24"/>
                <w:szCs w:val="24"/>
              </w:rPr>
              <w:t>Justificación de la materia.</w:t>
            </w:r>
          </w:p>
          <w:p w14:paraId="542272D7" w14:textId="36B58687" w:rsidR="00423214" w:rsidRDefault="00E61595" w:rsidP="00E6159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Esta asignatura sirve de complemento a la materia de Biología, Geología y Ciencias Ambientales de 1º de Bachillerato, ya que se estudia la anatomía y fisiología del cuerpo humano. </w:t>
            </w:r>
            <w: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</w:tc>
      </w:tr>
      <w:tr w:rsidR="00423214" w:rsidRPr="004E3DC1" w14:paraId="6205365C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A38DD0E" w14:textId="36A84515" w:rsidR="00423214" w:rsidRPr="00B72D4E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00B050"/>
              </w:rPr>
            </w:pPr>
            <w:r w:rsidRPr="00B72D4E">
              <w:rPr>
                <w:rFonts w:cstheme="minorHAnsi"/>
                <w:b/>
                <w:bCs/>
                <w:color w:val="00B050"/>
              </w:rPr>
              <w:t>Contenidos.</w:t>
            </w:r>
          </w:p>
          <w:p w14:paraId="5C68E433" w14:textId="77777777" w:rsidR="00C31D35" w:rsidRPr="00B7203E" w:rsidRDefault="00C31D35" w:rsidP="00C31D3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72D4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s-ES"/>
              </w:rPr>
              <w:t>Los contenidos principales son: </w:t>
            </w:r>
            <w:r w:rsidRPr="00B7203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E174168" w14:textId="77777777" w:rsidR="00B7203E" w:rsidRDefault="00A03787" w:rsidP="00A0378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0378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US"/>
              </w:rPr>
              <w:t>Nutrición</w:t>
            </w:r>
            <w:r w:rsidRPr="00A03787">
              <w:rPr>
                <w:rFonts w:asciiTheme="minorHAnsi" w:hAnsiTheme="minorHAnsi" w:cstheme="minorHAnsi"/>
                <w:sz w:val="22"/>
                <w:szCs w:val="22"/>
              </w:rPr>
              <w:t xml:space="preserve"> y alimentación</w:t>
            </w:r>
          </w:p>
          <w:p w14:paraId="3F4B4391" w14:textId="77777777" w:rsidR="00A03787" w:rsidRDefault="00A03787" w:rsidP="00A0378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Aparatos Digestivo, Respiratorio, Circulatorio y Excretor</w:t>
            </w:r>
          </w:p>
          <w:p w14:paraId="338D9384" w14:textId="77777777" w:rsidR="00A03787" w:rsidRDefault="00A03787" w:rsidP="00A0378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Sistemas Nervioso y Endocrino</w:t>
            </w:r>
          </w:p>
          <w:p w14:paraId="3953E1AB" w14:textId="6988431E" w:rsidR="00A03787" w:rsidRPr="00A03787" w:rsidRDefault="00A03787" w:rsidP="00A0378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Órganos de los sentidos y aparato Locomotor</w:t>
            </w:r>
          </w:p>
        </w:tc>
      </w:tr>
      <w:tr w:rsidR="00423214" w14:paraId="02D702E7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29AAEE4" w14:textId="1AD6FE7D" w:rsidR="00423214" w:rsidRPr="00B72D4E" w:rsidRDefault="00423214" w:rsidP="00423214">
            <w:pPr>
              <w:spacing w:before="120" w:after="12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 w:rsidRPr="00B72D4E">
              <w:rPr>
                <w:b/>
                <w:bCs/>
                <w:color w:val="00B050"/>
                <w:sz w:val="24"/>
                <w:szCs w:val="24"/>
              </w:rPr>
              <w:t>Metodología.</w:t>
            </w:r>
          </w:p>
          <w:p w14:paraId="6CCFAB85" w14:textId="77777777" w:rsidR="00A03787" w:rsidRDefault="00A03787" w:rsidP="00A0378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La manera de trabajar es mediante la realización de actividades prácticas, que pueden ser: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5F40845" w14:textId="77777777" w:rsidR="00A03787" w:rsidRDefault="00A03787" w:rsidP="00A03787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Prácticas de bioquímica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DEE421E" w14:textId="77777777" w:rsidR="00A03787" w:rsidRDefault="00A03787" w:rsidP="00A03787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Prácticas de disección de órganos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86B46E7" w14:textId="77777777" w:rsidR="00A03787" w:rsidRDefault="00A03787" w:rsidP="00A03787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Actividades de simulación con el ordenador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68BC2C4" w14:textId="77777777" w:rsidR="00A03787" w:rsidRDefault="00A03787" w:rsidP="00A03787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Elaboración de maquetas de distintos aparatos y órganos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D034E12" w14:textId="03476BFD" w:rsidR="004E3DC1" w:rsidRPr="000A3FB5" w:rsidRDefault="00A03787" w:rsidP="00A03787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Aprendizaje de técnicas de primeros auxilios (RCP, vendajes, …</w:t>
            </w:r>
            <w:proofErr w:type="gramStart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="004E3DC1" w:rsidRPr="00A0378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US"/>
              </w:rPr>
              <w:t>.</w:t>
            </w:r>
            <w:proofErr w:type="gramEnd"/>
          </w:p>
        </w:tc>
      </w:tr>
      <w:tr w:rsidR="00423214" w14:paraId="746F4C74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46B12C9" w14:textId="69883C2A" w:rsidR="00423214" w:rsidRPr="00B72D4E" w:rsidRDefault="00423214" w:rsidP="00423214">
            <w:pPr>
              <w:spacing w:before="120" w:after="12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 w:rsidRPr="00B72D4E">
              <w:rPr>
                <w:b/>
                <w:bCs/>
                <w:color w:val="00B050"/>
                <w:sz w:val="24"/>
                <w:szCs w:val="24"/>
              </w:rPr>
              <w:t>Evaluación.</w:t>
            </w:r>
          </w:p>
          <w:p w14:paraId="46698208" w14:textId="77777777" w:rsidR="00A03787" w:rsidRDefault="00A03787" w:rsidP="00A0378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  <w:lang w:val="es-ES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El método de calificación de la materia se realiza teniendo en cuenta distintos instrumentos de evaluación, como son: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8AE591A" w14:textId="77777777" w:rsidR="00A03787" w:rsidRDefault="00A03787" w:rsidP="00A03787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La elaboración de los guiones de las prácticas realizadas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97954BB" w14:textId="77777777" w:rsidR="00A03787" w:rsidRDefault="00A03787" w:rsidP="00A03787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1080" w:firstLine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Exposiciones orales de determinados temas propuestos por el profesor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D96FCDC" w14:textId="2D9A235B" w:rsidR="00423214" w:rsidRPr="00064DE6" w:rsidRDefault="00064DE6" w:rsidP="00A03787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1080" w:firstLine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B72D4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s-ES"/>
              </w:rPr>
              <w:t>Resolver casos medicos reales, a partir de los contenidos vistos en clase</w:t>
            </w:r>
            <w:r w:rsidR="004E3DC1" w:rsidRPr="00B72D4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s-ES"/>
              </w:rPr>
              <w:t>.</w:t>
            </w:r>
            <w:r w:rsidR="004E3DC1" w:rsidRPr="00064DE6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423214" w14:paraId="3EE40DAF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14CEC83A" w14:textId="43BB6816" w:rsidR="00423214" w:rsidRPr="00B72D4E" w:rsidRDefault="00423214" w:rsidP="00360EF3">
            <w:pPr>
              <w:spacing w:before="120" w:after="12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 w:rsidRPr="00B72D4E">
              <w:rPr>
                <w:b/>
                <w:bCs/>
                <w:color w:val="00B050"/>
                <w:sz w:val="24"/>
                <w:szCs w:val="24"/>
              </w:rPr>
              <w:t>Actividades extraescolares asociadas.</w:t>
            </w:r>
          </w:p>
          <w:p w14:paraId="6CD4E863" w14:textId="6C26BE4A" w:rsidR="00423214" w:rsidRDefault="004E3DC1" w:rsidP="004E3DC1">
            <w:pPr>
              <w:jc w:val="both"/>
              <w:rPr>
                <w:b/>
                <w:bCs/>
                <w:sz w:val="24"/>
                <w:szCs w:val="24"/>
              </w:rPr>
            </w:pPr>
            <w:r w:rsidRPr="00B72D4E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s-ES"/>
              </w:rPr>
              <w:t>En la medida de lo posible, se realizarán excursiones.</w:t>
            </w:r>
          </w:p>
        </w:tc>
      </w:tr>
      <w:tr w:rsidR="00423214" w14:paraId="35CADB90" w14:textId="77777777" w:rsidTr="00423214">
        <w:tc>
          <w:tcPr>
            <w:tcW w:w="9766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D39344" w14:textId="0EAA609A" w:rsidR="00423214" w:rsidRPr="00B72D4E" w:rsidRDefault="00423214" w:rsidP="00423214">
            <w:pPr>
              <w:spacing w:before="120" w:after="120"/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 w:rsidRPr="00B72D4E">
              <w:rPr>
                <w:b/>
                <w:bCs/>
                <w:color w:val="00B050"/>
                <w:sz w:val="24"/>
                <w:szCs w:val="24"/>
              </w:rPr>
              <w:t>Estudios vinculados con la materia.</w:t>
            </w:r>
          </w:p>
          <w:p w14:paraId="30C56DDF" w14:textId="578F5325" w:rsidR="00423214" w:rsidRPr="00F8749E" w:rsidRDefault="0045441E" w:rsidP="00423214">
            <w:pPr>
              <w:jc w:val="both"/>
              <w:rPr>
                <w:rFonts w:cstheme="minorHAnsi"/>
                <w:b/>
                <w:bCs/>
              </w:rPr>
            </w:pPr>
            <w:r w:rsidRPr="00F8749E">
              <w:rPr>
                <w:rFonts w:cstheme="minorHAnsi"/>
                <w:b/>
                <w:bCs/>
              </w:rPr>
              <w:t xml:space="preserve">Universitarios: </w:t>
            </w:r>
          </w:p>
          <w:p w14:paraId="3C2F227B" w14:textId="379E5FEB" w:rsidR="00423214" w:rsidRPr="00F8749E" w:rsidRDefault="00F8749E" w:rsidP="00F8749E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F8749E">
              <w:rPr>
                <w:rFonts w:asciiTheme="minorHAnsi" w:hAnsiTheme="minorHAnsi" w:cstheme="minorHAnsi"/>
                <w:sz w:val="22"/>
                <w:szCs w:val="22"/>
              </w:rPr>
              <w:t>Biología, Bioquímica, Biotecnología, Biología Sanitaria, Biomedicina, Ciencias Ambientales, Ciencias del Mar, Ciencia y Tecnología de los Alimentos, Ciencias del Deporte, Ciencia y Producción Animal, Comportamiento y Ciencias Sociales, Enfermería, Enología, Farmacia, Fisioterapia, Genética, Geología, Logopedia, Matemáticas, Medicina, Nutrición Humana y Dietética, Odontología, Óptica, Optometría y Audiología, Podología, Psicología, Química, Terapia Ocupacional, Veterinaria</w:t>
            </w:r>
          </w:p>
          <w:p w14:paraId="06BC8FAC" w14:textId="404C212D" w:rsidR="00423214" w:rsidRPr="00F8749E" w:rsidRDefault="0045441E" w:rsidP="00423214">
            <w:pPr>
              <w:jc w:val="both"/>
              <w:rPr>
                <w:rFonts w:cstheme="minorHAnsi"/>
                <w:b/>
                <w:bCs/>
              </w:rPr>
            </w:pPr>
            <w:r w:rsidRPr="00F8749E">
              <w:rPr>
                <w:rFonts w:cstheme="minorHAnsi"/>
                <w:b/>
                <w:bCs/>
              </w:rPr>
              <w:t>Formación Profesional:</w:t>
            </w:r>
          </w:p>
          <w:p w14:paraId="06E329AC" w14:textId="51808B01" w:rsidR="0045441E" w:rsidRPr="00F8749E" w:rsidRDefault="0045441E" w:rsidP="00423214">
            <w:pPr>
              <w:jc w:val="both"/>
              <w:rPr>
                <w:rFonts w:cstheme="minorHAnsi"/>
              </w:rPr>
            </w:pPr>
            <w:r w:rsidRPr="00F8749E">
              <w:rPr>
                <w:rFonts w:cstheme="minorHAnsi"/>
              </w:rPr>
              <w:t>Actividades Físicas, Agrarias y Pesqueras (Guía en el medio natural y de tiempo libre, …)</w:t>
            </w:r>
          </w:p>
          <w:p w14:paraId="75C135E8" w14:textId="62F7AE8F" w:rsidR="0045441E" w:rsidRPr="00F8749E" w:rsidRDefault="0045441E" w:rsidP="00423214">
            <w:pPr>
              <w:jc w:val="both"/>
              <w:rPr>
                <w:rFonts w:cstheme="minorHAnsi"/>
              </w:rPr>
            </w:pPr>
            <w:r w:rsidRPr="00F8749E">
              <w:rPr>
                <w:rFonts w:cstheme="minorHAnsi"/>
              </w:rPr>
              <w:t>Industrias Alimentarias (Elaboración de productos alimenticios, …)</w:t>
            </w:r>
          </w:p>
          <w:p w14:paraId="5F817CF5" w14:textId="5EB62E3E" w:rsidR="0045441E" w:rsidRPr="00F8749E" w:rsidRDefault="0045441E" w:rsidP="00423214">
            <w:pPr>
              <w:jc w:val="both"/>
              <w:rPr>
                <w:rFonts w:cstheme="minorHAnsi"/>
              </w:rPr>
            </w:pPr>
            <w:r w:rsidRPr="00F8749E">
              <w:rPr>
                <w:rFonts w:cstheme="minorHAnsi"/>
              </w:rPr>
              <w:t xml:space="preserve">Sanidad (Farmacia y parafarmacia, </w:t>
            </w:r>
            <w:r w:rsidR="003E2CD5" w:rsidRPr="00F8749E">
              <w:rPr>
                <w:rFonts w:cstheme="minorHAnsi"/>
              </w:rPr>
              <w:t>Emergencias sanitarias, Cuidados auxiliares de enfermería)</w:t>
            </w:r>
          </w:p>
          <w:p w14:paraId="2114D982" w14:textId="6565D674" w:rsidR="00423214" w:rsidRPr="00F8749E" w:rsidRDefault="0045441E" w:rsidP="00423214">
            <w:pPr>
              <w:jc w:val="both"/>
              <w:rPr>
                <w:rFonts w:cstheme="minorHAnsi"/>
              </w:rPr>
            </w:pPr>
            <w:r w:rsidRPr="00F8749E">
              <w:rPr>
                <w:rFonts w:cstheme="minorHAnsi"/>
              </w:rPr>
              <w:t>Seguridad y Medio Ambiente</w:t>
            </w:r>
            <w:r w:rsidR="003E2CD5" w:rsidRPr="00F8749E">
              <w:rPr>
                <w:rFonts w:cstheme="minorHAnsi"/>
              </w:rPr>
              <w:t xml:space="preserve"> (Emergencias y Protección Civil)</w:t>
            </w:r>
          </w:p>
          <w:p w14:paraId="4DEDC5D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2D8"/>
    <w:multiLevelType w:val="multilevel"/>
    <w:tmpl w:val="35F45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F87F58"/>
    <w:multiLevelType w:val="multilevel"/>
    <w:tmpl w:val="57362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9D64FE5"/>
    <w:multiLevelType w:val="multilevel"/>
    <w:tmpl w:val="B268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3B79C0"/>
    <w:multiLevelType w:val="multilevel"/>
    <w:tmpl w:val="12E8B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AC4084"/>
    <w:multiLevelType w:val="multilevel"/>
    <w:tmpl w:val="AE242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9479E4"/>
    <w:multiLevelType w:val="multilevel"/>
    <w:tmpl w:val="0994D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2A66BB"/>
    <w:multiLevelType w:val="multilevel"/>
    <w:tmpl w:val="B2585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844463"/>
    <w:multiLevelType w:val="hybridMultilevel"/>
    <w:tmpl w:val="78CA4A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220BF"/>
    <w:multiLevelType w:val="multilevel"/>
    <w:tmpl w:val="11788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55119BC"/>
    <w:multiLevelType w:val="multilevel"/>
    <w:tmpl w:val="DC88C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63B2C67"/>
    <w:multiLevelType w:val="multilevel"/>
    <w:tmpl w:val="38D0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38D4026"/>
    <w:multiLevelType w:val="multilevel"/>
    <w:tmpl w:val="61905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EF851CB"/>
    <w:multiLevelType w:val="multilevel"/>
    <w:tmpl w:val="36BE9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12"/>
  </w:num>
  <w:num w:numId="5">
    <w:abstractNumId w:val="2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5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064DE6"/>
    <w:rsid w:val="000A3FB5"/>
    <w:rsid w:val="003178FA"/>
    <w:rsid w:val="00360EF3"/>
    <w:rsid w:val="003E2CD5"/>
    <w:rsid w:val="00423214"/>
    <w:rsid w:val="0045441E"/>
    <w:rsid w:val="004E3DC1"/>
    <w:rsid w:val="0050060D"/>
    <w:rsid w:val="0054601F"/>
    <w:rsid w:val="00625194"/>
    <w:rsid w:val="009B3B70"/>
    <w:rsid w:val="00A03787"/>
    <w:rsid w:val="00A34C8D"/>
    <w:rsid w:val="00A41CE7"/>
    <w:rsid w:val="00B7203E"/>
    <w:rsid w:val="00B72D4E"/>
    <w:rsid w:val="00BE7502"/>
    <w:rsid w:val="00C226AE"/>
    <w:rsid w:val="00C31D35"/>
    <w:rsid w:val="00E61595"/>
    <w:rsid w:val="00F8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C31D35"/>
  </w:style>
  <w:style w:type="character" w:customStyle="1" w:styleId="eop">
    <w:name w:val="eop"/>
    <w:basedOn w:val="Fuentedeprrafopredeter"/>
    <w:rsid w:val="00C31D35"/>
  </w:style>
  <w:style w:type="paragraph" w:customStyle="1" w:styleId="paragraph">
    <w:name w:val="paragraph"/>
    <w:basedOn w:val="Normal"/>
    <w:rsid w:val="00C31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NormalWeb">
    <w:name w:val="Normal (Web)"/>
    <w:basedOn w:val="Normal"/>
    <w:uiPriority w:val="99"/>
    <w:unhideWhenUsed/>
    <w:rsid w:val="00F87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3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7</cp:revision>
  <dcterms:created xsi:type="dcterms:W3CDTF">2023-05-08T12:13:00Z</dcterms:created>
  <dcterms:modified xsi:type="dcterms:W3CDTF">2025-05-22T09:51:00Z</dcterms:modified>
</cp:coreProperties>
</file>